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5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/>
      </w:pPr>
      <w:r>
        <w:rPr/>
        <w:t> </w:t>
      </w:r>
    </w:p>
    <w:p>
      <w:pPr>
        <w:pStyle w:val="Style15"/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от 30.01.2018 г. № 05</w:t>
      </w:r>
      <w:r>
        <w:rPr/>
        <w:t xml:space="preserve"> </w:t>
      </w:r>
    </w:p>
    <w:p>
      <w:pPr>
        <w:pStyle w:val="Style19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О введении особого</w:t>
      </w:r>
      <w:r>
        <w:rPr/>
        <w:t xml:space="preserve"> </w:t>
      </w:r>
    </w:p>
    <w:p>
      <w:pPr>
        <w:pStyle w:val="Style19"/>
        <w:rPr>
          <w:sz w:val="28"/>
        </w:rPr>
      </w:pPr>
      <w:r>
        <w:rPr>
          <w:sz w:val="28"/>
        </w:rPr>
        <w:t xml:space="preserve">противопожарного режима </w:t>
      </w:r>
    </w:p>
    <w:p>
      <w:pPr>
        <w:pStyle w:val="Style19"/>
        <w:rPr>
          <w:sz w:val="28"/>
        </w:rPr>
      </w:pPr>
      <w:r>
        <w:rPr>
          <w:sz w:val="28"/>
        </w:rPr>
        <w:t xml:space="preserve">на территории Полтавского </w:t>
      </w:r>
    </w:p>
    <w:p>
      <w:pPr>
        <w:pStyle w:val="Style19"/>
        <w:rPr/>
      </w:pPr>
      <w:r>
        <w:rPr>
          <w:sz w:val="28"/>
        </w:rPr>
        <w:t>сельского поселения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В соответствии со статьей 30 Федерального закона от 21.12.1994 года № 69-ФЗ «О пожарной безопасности», в соответствии с Распоряжением администрации Карталинского муниципального района от 26.01.2018 года № 31-р «О введении особого противопожарного режима на территории Карталинского муниципального района», в связи с повышением пожарной опасности, ростом числа пожаров и гибели на них граждан,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1. с 29 января 2018 года по 28 марта 2018 года ввести на территории Полтавского сельского поселения особый противопожарный режим;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2. Такмаковой В.А. по согласованию с сотрудниками Федерального государственного казенного учреждения « ОФПС по Челябинской области», Межмуниципального отдела Министерства внутренних дел России «Карталинский» до 20.02.2018 года провести обследования жилых домов и квартир. Обратить особое внимание на состояние печного отопления, дымоходов, подъездных путей, соблюдение правил эксплуатации электронагревательных приборов и электросетей, газового оборудования (при наличии);</w:t>
      </w:r>
      <w:r>
        <w:rPr/>
        <w:t xml:space="preserve"> </w:t>
      </w:r>
    </w:p>
    <w:p>
      <w:pPr>
        <w:pStyle w:val="Style20"/>
        <w:rPr>
          <w:sz w:val="28"/>
        </w:rPr>
      </w:pPr>
      <w:r>
        <w:rPr>
          <w:sz w:val="28"/>
        </w:rPr>
        <w:t xml:space="preserve">3. начальнику МУП «Полтавское ЖКХ» Дрынову С.Г. и инспектору Такмаковой В.А. с 05.02.2018 года по 09.02.2018 года провести проверку состояния наружного противопожарного водоснабжения; </w:t>
      </w:r>
    </w:p>
    <w:p>
      <w:pPr>
        <w:pStyle w:val="Style20"/>
        <w:rPr/>
      </w:pPr>
      <w:r>
        <w:rPr>
          <w:sz w:val="28"/>
        </w:rPr>
        <w:t>4. Такмаковой В.А. на сходах граждан, а также при обходах жилых домов целенаправленно информировать население о мерах пожарной безопасности, правилах поведения при обнаружении пожаров.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5. Опубликовать данное распоряжение на официальном сайте Полтавского сельского поселения.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6. Контроль за выполнением данного распоряжения оставляю за собой.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Глава сельского поселения ____________ Н.Н. Варенников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С распоряжением ознакомлены: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sz w:val="28"/>
        </w:rPr>
        <w:t>Дрынов С.Г.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spacing w:before="0" w:after="283"/>
        <w:rPr/>
      </w:pPr>
      <w:r>
        <w:rPr>
          <w:sz w:val="28"/>
        </w:rPr>
        <w:t>Такмакова В.А.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оловок списка"/>
    <w:basedOn w:val="Normal"/>
    <w:next w:val="Style20"/>
    <w:qFormat/>
    <w:pPr>
      <w:ind w:hanging="0"/>
    </w:pPr>
    <w:rPr/>
  </w:style>
  <w:style w:type="paragraph" w:styleId="Style20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231</Words>
  <Characters>1643</Characters>
  <CharactersWithSpaces>1918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2019-05-24T15:54:35Z</dcterms:created>
  <dc:creator/>
  <dc:description/>
  <dc:language>ru-RU</dc:language>
  <cp:lastModifiedBy/>
  <dcterms:modified xsi:type="dcterms:W3CDTF">2019-05-24T15:54:51Z</dcterms:modified>
  <cp:revision>1</cp:revision>
  <dc:subject/>
  <dc:title/>
</cp:coreProperties>
</file>