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АДМИНИСТРАЦИЯ   </w:t>
      </w:r>
      <w:r>
        <w:rPr>
          <w:rFonts w:ascii="times new roman;serif" w:hAnsi="times new roman;serif"/>
          <w:b/>
          <w:sz w:val="28"/>
          <w:lang w:val="ru-RU"/>
        </w:rPr>
        <w:t>ПОЛТАВСКОГО</w:t>
      </w:r>
      <w:r>
        <w:rPr>
          <w:rFonts w:ascii="times new roman;serif" w:hAnsi="times new roman;serif"/>
          <w:b/>
          <w:sz w:val="28"/>
        </w:rPr>
        <w:t>СЕЛЬСКОГО ПОСЕЛЕНИЯ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2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   02.07.2018 г.                                                    № 16               </w:t>
      </w:r>
    </w:p>
    <w:p>
      <w:pPr>
        <w:pStyle w:val="Style20"/>
        <w:spacing w:before="0" w:after="283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п. </w:t>
      </w:r>
      <w:r>
        <w:rPr>
          <w:rFonts w:ascii="times new roman;serif" w:hAnsi="times new roman;serif"/>
          <w:sz w:val="28"/>
          <w:lang w:val="ru-RU"/>
        </w:rPr>
        <w:t>Центральный</w:t>
      </w:r>
      <w:r>
        <w:rPr/>
        <w:t xml:space="preserve">    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О мерах  по предупреждению  и тушению  пожаров  в населенных  пунктах , на  объектах  сельского  хозяйства   и предупреждению гибели   людей  от пожаров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/>
      </w:pPr>
      <w:r>
        <w:rPr>
          <w:rFonts w:ascii="times new roman;serif" w:hAnsi="times new roman;serif"/>
          <w:sz w:val="28"/>
        </w:rPr>
        <w:t xml:space="preserve"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 администрация 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  ПОСТАНОВЛЯЕТ:</w:t>
        <w:br/>
        <w:t xml:space="preserve">1. Утвердить прилагаемый план мероприятий по предупреждению и ликвидации пожаров и иных чрезвычайных ситуаций на территории  </w:t>
      </w:r>
      <w:r>
        <w:rPr>
          <w:rFonts w:ascii="times new roman;serif" w:hAnsi="times new roman;serif"/>
          <w:sz w:val="28"/>
          <w:lang w:val="ru-RU"/>
        </w:rPr>
        <w:t xml:space="preserve">Полтавского </w:t>
      </w:r>
      <w:r>
        <w:rPr>
          <w:rFonts w:ascii="times new roman;serif" w:hAnsi="times new roman;serif"/>
          <w:sz w:val="28"/>
        </w:rPr>
        <w:t>сельского поселения 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color w:val="3C3C3C"/>
          <w:sz w:val="28"/>
        </w:rPr>
      </w:pPr>
      <w:r>
        <w:rPr>
          <w:rFonts w:ascii="times new roman;serif" w:hAnsi="times new roman;serif"/>
          <w:color w:val="3C3C3C"/>
          <w:sz w:val="28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color w:val="3C3C3C"/>
          <w:sz w:val="28"/>
        </w:rPr>
      </w:pPr>
      <w:r>
        <w:rPr>
          <w:rFonts w:ascii="times new roman;serif" w:hAnsi="times new roman;serif"/>
          <w:color w:val="3C3C3C"/>
          <w:sz w:val="28"/>
        </w:rPr>
        <w:t>Настоящее постановление вступает в силу со дня его подписания и обнародовании.</w:t>
      </w:r>
    </w:p>
    <w:p>
      <w:pPr>
        <w:pStyle w:val="Style16"/>
        <w:numPr>
          <w:ilvl w:val="0"/>
          <w:numId w:val="0"/>
        </w:numPr>
        <w:ind w:left="707" w:hanging="0"/>
        <w:jc w:val="both"/>
        <w:rPr>
          <w:rFonts w:ascii="times new roman;serif" w:hAnsi="times new roman;serif"/>
          <w:color w:val="3C3C3C"/>
          <w:sz w:val="28"/>
          <w:lang w:val="ru-RU"/>
        </w:rPr>
      </w:pPr>
      <w:r>
        <w:rPr>
          <w:rFonts w:ascii="times new roman;serif" w:hAnsi="times new roman;serif"/>
          <w:color w:val="3C3C3C"/>
          <w:sz w:val="28"/>
          <w:lang w:val="ru-RU"/>
        </w:rPr>
        <w:t>4. Контроль за исполнением данного постановления оставляю за собой.</w:t>
      </w:r>
    </w:p>
    <w:p>
      <w:pPr>
        <w:pStyle w:val="Style16"/>
        <w:rPr>
          <w:color w:val="3C3C3C"/>
        </w:rPr>
      </w:pPr>
      <w:r>
        <w:rPr>
          <w:color w:val="3C3C3C"/>
        </w:rPr>
        <w:t> </w:t>
      </w:r>
    </w:p>
    <w:p>
      <w:pPr>
        <w:pStyle w:val="Style20"/>
        <w:rPr/>
      </w:pPr>
      <w:r>
        <w:rPr>
          <w:rFonts w:ascii="times new roman;serif" w:hAnsi="times new roman;serif"/>
          <w:sz w:val="28"/>
        </w:rPr>
        <w:t>Глава  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/>
        <w:t xml:space="preserve"> </w:t>
      </w:r>
    </w:p>
    <w:p>
      <w:pPr>
        <w:pStyle w:val="Style2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  поселения                                  </w:t>
      </w:r>
      <w:r>
        <w:rPr>
          <w:rFonts w:ascii="times new roman;serif" w:hAnsi="times new roman;serif"/>
          <w:sz w:val="28"/>
          <w:lang w:val="ru-RU"/>
        </w:rPr>
        <w:t>Н.Н. Варенников</w:t>
      </w:r>
      <w:r>
        <w:rPr>
          <w:rFonts w:ascii="times new roman;serif" w:hAnsi="times new roman;serif"/>
          <w:sz w:val="28"/>
        </w:rPr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УТВЕРЖДЕН</w:t>
        <w:br/>
        <w:t xml:space="preserve">постановлением администрации </w:t>
        <w:br/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 </w:t>
      </w:r>
    </w:p>
    <w:p>
      <w:pPr>
        <w:pStyle w:val="Style16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02.07.2018 № 16</w:t>
      </w:r>
    </w:p>
    <w:p>
      <w:pPr>
        <w:pStyle w:val="Style16"/>
        <w:jc w:val="right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times new roman;serif" w:hAnsi="times new roman;serif"/>
          <w:b/>
          <w:color w:val="3C3C3C"/>
          <w:sz w:val="28"/>
        </w:rPr>
        <w:t xml:space="preserve">ПЛАН МЕРОПРИЯТИЙ </w:t>
      </w:r>
      <w:r>
        <w:rPr>
          <w:rFonts w:ascii="times new roman;serif" w:hAnsi="times new roman;serif"/>
          <w:color w:val="3C3C3C"/>
          <w:sz w:val="28"/>
        </w:rPr>
        <w:br/>
      </w:r>
      <w:r>
        <w:rPr>
          <w:rFonts w:ascii="times new roman;serif" w:hAnsi="times new roman;serif"/>
          <w:b/>
          <w:color w:val="3C3C3C"/>
          <w:sz w:val="28"/>
        </w:rPr>
        <w:t>по предупреждению и ликвидации пожаров и иных чрезвычайных ситуаций на территории  </w:t>
      </w:r>
      <w:r>
        <w:rPr>
          <w:rFonts w:ascii="times new roman;serif" w:hAnsi="times new roman;serif"/>
          <w:b/>
          <w:color w:val="3C3C3C"/>
          <w:sz w:val="28"/>
          <w:lang w:val="ru-RU"/>
        </w:rPr>
        <w:t>Полтавского</w:t>
      </w:r>
      <w:r>
        <w:rPr>
          <w:color w:val="3C3C3C"/>
        </w:rPr>
        <w:t xml:space="preserve">  </w:t>
      </w:r>
      <w:r>
        <w:rPr>
          <w:rFonts w:ascii="times new roman;serif" w:hAnsi="times new roman;serif"/>
          <w:b/>
          <w:color w:val="3C3C3C"/>
          <w:sz w:val="28"/>
        </w:rPr>
        <w:t xml:space="preserve">сельского поселения </w:t>
      </w:r>
    </w:p>
    <w:tbl>
      <w:tblPr>
        <w:tblW w:w="943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525"/>
        <w:gridCol w:w="4260"/>
        <w:gridCol w:w="2010"/>
        <w:gridCol w:w="2640"/>
      </w:tblGrid>
      <w:tr>
        <w:trPr/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color w:val="3C3C3C"/>
              </w:rPr>
            </w:pPr>
            <w:r>
              <w:rPr>
                <w:color w:val="3C3C3C"/>
              </w:rPr>
              <w:t xml:space="preserve">№ </w:t>
            </w:r>
            <w:r>
              <w:rPr>
                <w:rFonts w:ascii="times new roman;serif" w:hAnsi="times new roman;serif"/>
                <w:color w:val="3C3C3C"/>
                <w:sz w:val="28"/>
              </w:rPr>
              <w:t>п\п</w:t>
            </w:r>
          </w:p>
        </w:tc>
        <w:tc>
          <w:tcPr>
            <w:tcW w:w="42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Сроки выполнения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Ответственные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2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3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4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Руководители предприятий и учреждений и главы КФХ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2.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3.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Инспектор  администрации  и глава  поселения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4.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"01", "010"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летний период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5.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всех форм собственности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6.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Руководитель с/х предприятия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7.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ежеквартально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Директор  </w:t>
            </w:r>
            <w:r>
              <w:rPr>
                <w:rFonts w:ascii="times new roman;serif" w:hAnsi="times new roman;serif"/>
                <w:color w:val="3C3C3C"/>
                <w:sz w:val="28"/>
                <w:lang w:val="ru-RU"/>
              </w:rPr>
              <w:t xml:space="preserve">Полтавской </w:t>
            </w:r>
            <w:r>
              <w:rPr>
                <w:rFonts w:ascii="times new roman;serif" w:hAnsi="times new roman;serif"/>
                <w:color w:val="3C3C3C"/>
                <w:sz w:val="28"/>
              </w:rPr>
              <w:t xml:space="preserve">  СОШ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8.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МУ ЦКС </w:t>
            </w:r>
            <w:r>
              <w:rPr>
                <w:rFonts w:ascii="times new roman;serif" w:hAnsi="times new roman;serif"/>
                <w:color w:val="3C3C3C"/>
                <w:sz w:val="28"/>
                <w:lang w:val="ru-RU"/>
              </w:rPr>
              <w:t>Полтавского</w:t>
            </w:r>
            <w:r>
              <w:rPr>
                <w:rFonts w:ascii="times new roman;serif" w:hAnsi="times new roman;serif"/>
                <w:color w:val="3C3C3C"/>
                <w:sz w:val="28"/>
              </w:rPr>
              <w:t xml:space="preserve"> с/п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9.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Жители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10.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Рекомендовать жителям:</w:t>
            </w:r>
          </w:p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пожароопасный период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жители сел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11.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12.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13.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 необходи-мости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Администрация, руководители предприятий ЖКХ и сельхозпредприя-тия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14.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свободными, в исправном состоянии дороги, проезды и подъезды к зданиям, сооружениям, водоисточникам  для проезда пожарной техники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Предприятия и учреждения всех форм собствен-ности, жители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15.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16.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 поселения</w:t>
            </w:r>
          </w:p>
        </w:tc>
      </w:tr>
    </w:tbl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  <w:lang w:val="ru-RU"/>
        </w:rPr>
        <w:t>ф</w:t>
      </w:r>
      <w:r>
        <w:rPr>
          <w:rFonts w:ascii="times new roman;serif" w:hAnsi="times new roman;serif"/>
          <w:b/>
          <w:sz w:val="28"/>
        </w:rPr>
        <w:t xml:space="preserve">АДМИНИСТРАЦИЯ   </w:t>
      </w:r>
      <w:r>
        <w:rPr>
          <w:rFonts w:ascii="times new roman;serif" w:hAnsi="times new roman;serif"/>
          <w:b/>
          <w:sz w:val="28"/>
          <w:lang w:val="ru-RU"/>
        </w:rPr>
        <w:t>ПОЛТАВСКОГО</w:t>
      </w:r>
      <w:r>
        <w:rPr>
          <w:rFonts w:ascii="times new roman;serif" w:hAnsi="times new roman;serif"/>
          <w:b/>
          <w:sz w:val="28"/>
        </w:rPr>
        <w:t>СЕЛЬСКОГО ПОСЕЛЕНИЯ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2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   02.07.2018 г.                                                    № 16               </w:t>
      </w:r>
    </w:p>
    <w:p>
      <w:pPr>
        <w:pStyle w:val="Style20"/>
        <w:spacing w:before="0" w:after="283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п. </w:t>
      </w:r>
      <w:r>
        <w:rPr>
          <w:rFonts w:ascii="times new roman;serif" w:hAnsi="times new roman;serif"/>
          <w:sz w:val="28"/>
          <w:lang w:val="ru-RU"/>
        </w:rPr>
        <w:t>Центральный</w:t>
      </w:r>
      <w:r>
        <w:rPr/>
        <w:t xml:space="preserve">    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О мерах  по предупреждению  и тушению  пожаров  в населенных  пунктах , на  объектах  сельского  хозяйства   и предупреждению гибели   людей  от пожаров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/>
      </w:pPr>
      <w:r>
        <w:rPr>
          <w:rFonts w:ascii="times new roman;serif" w:hAnsi="times new roman;serif"/>
          <w:sz w:val="28"/>
        </w:rPr>
        <w:t xml:space="preserve"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 администрация 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  ПОСТАНОВЛЯЕТ:</w:t>
        <w:br/>
        <w:t xml:space="preserve">1. Утвердить прилагаемый план мероприятий по предупреждению и ликвидации пожаров и иных чрезвычайных ситуаций на территории  </w:t>
      </w:r>
      <w:r>
        <w:rPr>
          <w:rFonts w:ascii="times new roman;serif" w:hAnsi="times new roman;serif"/>
          <w:sz w:val="28"/>
          <w:lang w:val="ru-RU"/>
        </w:rPr>
        <w:t xml:space="preserve">Полтавского </w:t>
      </w:r>
      <w:r>
        <w:rPr>
          <w:rFonts w:ascii="times new roman;serif" w:hAnsi="times new roman;serif"/>
          <w:sz w:val="28"/>
        </w:rPr>
        <w:t>сельского поселения 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color w:val="3C3C3C"/>
          <w:sz w:val="28"/>
        </w:rPr>
      </w:pPr>
      <w:r>
        <w:rPr>
          <w:rFonts w:ascii="times new roman;serif" w:hAnsi="times new roman;serif"/>
          <w:color w:val="3C3C3C"/>
          <w:sz w:val="28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color w:val="3C3C3C"/>
          <w:sz w:val="28"/>
        </w:rPr>
      </w:pPr>
      <w:r>
        <w:rPr>
          <w:rFonts w:ascii="times new roman;serif" w:hAnsi="times new roman;serif"/>
          <w:color w:val="3C3C3C"/>
          <w:sz w:val="28"/>
        </w:rPr>
        <w:t>Настоящее постановление вступает в силу со дня его подписания и обнародовании.</w:t>
      </w:r>
    </w:p>
    <w:p>
      <w:pPr>
        <w:pStyle w:val="Style16"/>
        <w:numPr>
          <w:ilvl w:val="0"/>
          <w:numId w:val="0"/>
        </w:numPr>
        <w:ind w:left="707" w:hanging="0"/>
        <w:jc w:val="both"/>
        <w:rPr>
          <w:rFonts w:ascii="times new roman;serif" w:hAnsi="times new roman;serif"/>
          <w:color w:val="3C3C3C"/>
          <w:sz w:val="28"/>
          <w:lang w:val="ru-RU"/>
        </w:rPr>
      </w:pPr>
      <w:r>
        <w:rPr>
          <w:rFonts w:ascii="times new roman;serif" w:hAnsi="times new roman;serif"/>
          <w:color w:val="3C3C3C"/>
          <w:sz w:val="28"/>
          <w:lang w:val="ru-RU"/>
        </w:rPr>
        <w:t>4. Контроль за исполнением данного постановления оставляю за собой.</w:t>
      </w:r>
    </w:p>
    <w:p>
      <w:pPr>
        <w:pStyle w:val="Style16"/>
        <w:rPr>
          <w:color w:val="3C3C3C"/>
        </w:rPr>
      </w:pPr>
      <w:r>
        <w:rPr>
          <w:color w:val="3C3C3C"/>
        </w:rPr>
        <w:t> </w:t>
      </w:r>
    </w:p>
    <w:p>
      <w:pPr>
        <w:pStyle w:val="Style20"/>
        <w:rPr/>
      </w:pPr>
      <w:r>
        <w:rPr>
          <w:rFonts w:ascii="times new roman;serif" w:hAnsi="times new roman;serif"/>
          <w:sz w:val="28"/>
        </w:rPr>
        <w:t>Глава  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/>
        <w:t xml:space="preserve"> </w:t>
      </w:r>
    </w:p>
    <w:p>
      <w:pPr>
        <w:pStyle w:val="Style2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  поселения                                  </w:t>
      </w:r>
      <w:r>
        <w:rPr>
          <w:rFonts w:ascii="times new roman;serif" w:hAnsi="times new roman;serif"/>
          <w:sz w:val="28"/>
          <w:lang w:val="ru-RU"/>
        </w:rPr>
        <w:t>Н.Н. Варенников</w:t>
      </w:r>
      <w:r>
        <w:rPr>
          <w:rFonts w:ascii="times new roman;serif" w:hAnsi="times new roman;serif"/>
          <w:sz w:val="28"/>
        </w:rPr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УТВЕРЖДЕН</w:t>
        <w:br/>
        <w:t xml:space="preserve">постановлением администрации </w:t>
        <w:br/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 </w:t>
      </w:r>
    </w:p>
    <w:p>
      <w:pPr>
        <w:pStyle w:val="Style16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02.07.2018 № 16</w:t>
      </w:r>
    </w:p>
    <w:p>
      <w:pPr>
        <w:pStyle w:val="Style16"/>
        <w:jc w:val="right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times new roman;serif" w:hAnsi="times new roman;serif"/>
          <w:b/>
          <w:color w:val="3C3C3C"/>
          <w:sz w:val="28"/>
        </w:rPr>
        <w:t xml:space="preserve">ПЛАН МЕРОПРИЯТИЙ </w:t>
      </w:r>
      <w:r>
        <w:rPr>
          <w:rFonts w:ascii="times new roman;serif" w:hAnsi="times new roman;serif"/>
          <w:color w:val="3C3C3C"/>
          <w:sz w:val="28"/>
        </w:rPr>
        <w:br/>
      </w:r>
      <w:r>
        <w:rPr>
          <w:rFonts w:ascii="times new roman;serif" w:hAnsi="times new roman;serif"/>
          <w:b/>
          <w:color w:val="3C3C3C"/>
          <w:sz w:val="28"/>
        </w:rPr>
        <w:t>по предупреждению и ликвидации пожаров и иных чрезвычайных ситуаций на территории  </w:t>
      </w:r>
      <w:r>
        <w:rPr>
          <w:rFonts w:ascii="times new roman;serif" w:hAnsi="times new roman;serif"/>
          <w:b/>
          <w:color w:val="3C3C3C"/>
          <w:sz w:val="28"/>
          <w:lang w:val="ru-RU"/>
        </w:rPr>
        <w:t>Полтавского</w:t>
      </w:r>
      <w:r>
        <w:rPr>
          <w:color w:val="3C3C3C"/>
        </w:rPr>
        <w:t xml:space="preserve">  </w:t>
      </w:r>
      <w:r>
        <w:rPr>
          <w:rFonts w:ascii="times new roman;serif" w:hAnsi="times new roman;serif"/>
          <w:b/>
          <w:color w:val="3C3C3C"/>
          <w:sz w:val="28"/>
        </w:rPr>
        <w:t xml:space="preserve">сельского поселения </w:t>
      </w:r>
    </w:p>
    <w:tbl>
      <w:tblPr>
        <w:tblW w:w="943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525"/>
        <w:gridCol w:w="4260"/>
        <w:gridCol w:w="2010"/>
        <w:gridCol w:w="2640"/>
      </w:tblGrid>
      <w:tr>
        <w:trPr/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color w:val="3C3C3C"/>
              </w:rPr>
            </w:pPr>
            <w:r>
              <w:rPr>
                <w:color w:val="3C3C3C"/>
              </w:rPr>
              <w:t xml:space="preserve">№ </w:t>
            </w:r>
            <w:r>
              <w:rPr>
                <w:rFonts w:ascii="times new roman;serif" w:hAnsi="times new roman;serif"/>
                <w:color w:val="3C3C3C"/>
                <w:sz w:val="28"/>
              </w:rPr>
              <w:t>п\п</w:t>
            </w:r>
          </w:p>
        </w:tc>
        <w:tc>
          <w:tcPr>
            <w:tcW w:w="42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Сроки выполнения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Ответственные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2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3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4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Руководители предприятий и учреждений и главы КФХ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2.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3.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Инспектор  администрации  и глава  поселения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4.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"01", "010"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летний период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5.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всех форм собственности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6.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Руководитель с/х предприятия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7.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ежеквартально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Директор  </w:t>
            </w:r>
            <w:r>
              <w:rPr>
                <w:rFonts w:ascii="times new roman;serif" w:hAnsi="times new roman;serif"/>
                <w:color w:val="3C3C3C"/>
                <w:sz w:val="28"/>
                <w:lang w:val="ru-RU"/>
              </w:rPr>
              <w:t xml:space="preserve">Полтавской </w:t>
            </w:r>
            <w:r>
              <w:rPr>
                <w:rFonts w:ascii="times new roman;serif" w:hAnsi="times new roman;serif"/>
                <w:color w:val="3C3C3C"/>
                <w:sz w:val="28"/>
              </w:rPr>
              <w:t xml:space="preserve">  СОШ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8.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МУ ЦКС </w:t>
            </w:r>
            <w:r>
              <w:rPr>
                <w:rFonts w:ascii="times new roman;serif" w:hAnsi="times new roman;serif"/>
                <w:color w:val="3C3C3C"/>
                <w:sz w:val="28"/>
                <w:lang w:val="ru-RU"/>
              </w:rPr>
              <w:t>Полтавского</w:t>
            </w:r>
            <w:r>
              <w:rPr>
                <w:rFonts w:ascii="times new roman;serif" w:hAnsi="times new roman;serif"/>
                <w:color w:val="3C3C3C"/>
                <w:sz w:val="28"/>
              </w:rPr>
              <w:t xml:space="preserve"> с/п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9.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Жители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10.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Рекомендовать жителям:</w:t>
            </w:r>
          </w:p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пожароопасный период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жители сел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11.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12.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13.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 необходи-мости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Администрация, руководители предприятий ЖКХ и сельхозпредприя-тия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14.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свободными, в исправном состоянии дороги, проезды и подъезды к зданиям, сооружениям, водоисточникам  для проезда пожарной техники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Предприятия и учреждения всех форм собствен-ности, жители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15.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16.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 поселения</w:t>
            </w:r>
          </w:p>
        </w:tc>
      </w:tr>
    </w:tbl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  <w:lang w:val="ru-RU"/>
        </w:rPr>
        <w:t>ф</w:t>
      </w:r>
      <w:r>
        <w:rPr>
          <w:rFonts w:ascii="times new roman;serif" w:hAnsi="times new roman;serif"/>
          <w:b/>
          <w:sz w:val="28"/>
        </w:rPr>
        <w:t xml:space="preserve">АДМИНИСТРАЦИЯ   </w:t>
      </w:r>
      <w:r>
        <w:rPr>
          <w:rFonts w:ascii="times new roman;serif" w:hAnsi="times new roman;serif"/>
          <w:b/>
          <w:sz w:val="28"/>
          <w:lang w:val="ru-RU"/>
        </w:rPr>
        <w:t>ПОЛТАВСКОГО</w:t>
      </w:r>
      <w:r>
        <w:rPr>
          <w:rFonts w:ascii="times new roman;serif" w:hAnsi="times new roman;serif"/>
          <w:b/>
          <w:sz w:val="28"/>
        </w:rPr>
        <w:t>СЕЛЬСКОГО ПОСЕЛЕНИЯ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2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   02.07.2018 г.                                                    № 16               </w:t>
      </w:r>
    </w:p>
    <w:p>
      <w:pPr>
        <w:pStyle w:val="Style20"/>
        <w:spacing w:before="0" w:after="283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п. </w:t>
      </w:r>
      <w:r>
        <w:rPr>
          <w:rFonts w:ascii="times new roman;serif" w:hAnsi="times new roman;serif"/>
          <w:sz w:val="28"/>
          <w:lang w:val="ru-RU"/>
        </w:rPr>
        <w:t>Центральный</w:t>
      </w:r>
      <w:r>
        <w:rPr/>
        <w:t xml:space="preserve">    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О мерах  по предупреждению  и тушению  пожаров  в населенных  пунктах , на  объектах  сельского  хозяйства   и предупреждению гибели   людей  от пожаров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/>
      </w:pPr>
      <w:r>
        <w:rPr>
          <w:rFonts w:ascii="times new roman;serif" w:hAnsi="times new roman;serif"/>
          <w:sz w:val="28"/>
        </w:rPr>
        <w:t xml:space="preserve"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 администрация 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  ПОСТАНОВЛЯЕТ:</w:t>
        <w:br/>
        <w:t xml:space="preserve">1. Утвердить прилагаемый план мероприятий по предупреждению и ликвидации пожаров и иных чрезвычайных ситуаций на территории  </w:t>
      </w:r>
      <w:r>
        <w:rPr>
          <w:rFonts w:ascii="times new roman;serif" w:hAnsi="times new roman;serif"/>
          <w:sz w:val="28"/>
          <w:lang w:val="ru-RU"/>
        </w:rPr>
        <w:t xml:space="preserve">Полтавского </w:t>
      </w:r>
      <w:r>
        <w:rPr>
          <w:rFonts w:ascii="times new roman;serif" w:hAnsi="times new roman;serif"/>
          <w:sz w:val="28"/>
        </w:rPr>
        <w:t>сельского поселения 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color w:val="3C3C3C"/>
          <w:sz w:val="28"/>
        </w:rPr>
      </w:pPr>
      <w:r>
        <w:rPr>
          <w:rFonts w:ascii="times new roman;serif" w:hAnsi="times new roman;serif"/>
          <w:color w:val="3C3C3C"/>
          <w:sz w:val="28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rFonts w:ascii="times new roman;serif" w:hAnsi="times new roman;serif"/>
          <w:color w:val="3C3C3C"/>
          <w:sz w:val="28"/>
        </w:rPr>
      </w:pPr>
      <w:r>
        <w:rPr>
          <w:rFonts w:ascii="times new roman;serif" w:hAnsi="times new roman;serif"/>
          <w:color w:val="3C3C3C"/>
          <w:sz w:val="28"/>
        </w:rPr>
        <w:t>Настоящее постановление вступает в силу со дня его подписания и обнародовании.</w:t>
      </w:r>
    </w:p>
    <w:p>
      <w:pPr>
        <w:pStyle w:val="Style16"/>
        <w:numPr>
          <w:ilvl w:val="0"/>
          <w:numId w:val="0"/>
        </w:numPr>
        <w:ind w:left="707" w:hanging="0"/>
        <w:jc w:val="both"/>
        <w:rPr>
          <w:rFonts w:ascii="times new roman;serif" w:hAnsi="times new roman;serif"/>
          <w:color w:val="3C3C3C"/>
          <w:sz w:val="28"/>
          <w:lang w:val="ru-RU"/>
        </w:rPr>
      </w:pPr>
      <w:r>
        <w:rPr>
          <w:rFonts w:ascii="times new roman;serif" w:hAnsi="times new roman;serif"/>
          <w:color w:val="3C3C3C"/>
          <w:sz w:val="28"/>
          <w:lang w:val="ru-RU"/>
        </w:rPr>
        <w:t>4. Контроль за исполнением данного постановления оставляю за собой.</w:t>
      </w:r>
    </w:p>
    <w:p>
      <w:pPr>
        <w:pStyle w:val="Style16"/>
        <w:rPr>
          <w:color w:val="3C3C3C"/>
        </w:rPr>
      </w:pPr>
      <w:r>
        <w:rPr>
          <w:color w:val="3C3C3C"/>
        </w:rPr>
        <w:t> </w:t>
      </w:r>
    </w:p>
    <w:p>
      <w:pPr>
        <w:pStyle w:val="Style20"/>
        <w:rPr/>
      </w:pPr>
      <w:r>
        <w:rPr>
          <w:rFonts w:ascii="times new roman;serif" w:hAnsi="times new roman;serif"/>
          <w:sz w:val="28"/>
        </w:rPr>
        <w:t>Глава  </w:t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/>
        <w:t xml:space="preserve"> </w:t>
      </w:r>
    </w:p>
    <w:p>
      <w:pPr>
        <w:pStyle w:val="Style2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  поселения                                  </w:t>
      </w:r>
      <w:r>
        <w:rPr>
          <w:rFonts w:ascii="times new roman;serif" w:hAnsi="times new roman;serif"/>
          <w:sz w:val="28"/>
          <w:lang w:val="ru-RU"/>
        </w:rPr>
        <w:t>Н.Н. Варенников</w:t>
      </w:r>
      <w:r>
        <w:rPr>
          <w:rFonts w:ascii="times new roman;serif" w:hAnsi="times new roman;serif"/>
          <w:sz w:val="28"/>
        </w:rPr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color w:val="3C3C3C"/>
        </w:rPr>
      </w:pPr>
      <w:r>
        <w:rPr>
          <w:color w:val="3C3C3C"/>
        </w:rPr>
        <w:t> </w:t>
      </w:r>
    </w:p>
    <w:p>
      <w:pPr>
        <w:pStyle w:val="Style16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УТВЕРЖДЕН</w:t>
        <w:br/>
        <w:t xml:space="preserve">постановлением администрации </w:t>
        <w:br/>
      </w:r>
      <w:r>
        <w:rPr>
          <w:rFonts w:ascii="times new roman;serif" w:hAnsi="times new roman;serif"/>
          <w:sz w:val="28"/>
          <w:lang w:val="ru-RU"/>
        </w:rPr>
        <w:t>Полтавского</w:t>
      </w:r>
      <w:r>
        <w:rPr>
          <w:rFonts w:ascii="times new roman;serif" w:hAnsi="times new roman;serif"/>
          <w:sz w:val="28"/>
        </w:rPr>
        <w:t xml:space="preserve"> сельского поселения </w:t>
      </w:r>
    </w:p>
    <w:p>
      <w:pPr>
        <w:pStyle w:val="Style16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02.07.2018 № 16</w:t>
      </w:r>
    </w:p>
    <w:p>
      <w:pPr>
        <w:pStyle w:val="Style16"/>
        <w:jc w:val="right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times new roman;serif" w:hAnsi="times new roman;serif"/>
          <w:b/>
          <w:color w:val="3C3C3C"/>
          <w:sz w:val="28"/>
        </w:rPr>
        <w:t xml:space="preserve">ПЛАН МЕРОПРИЯТИЙ </w:t>
      </w:r>
      <w:r>
        <w:rPr>
          <w:rFonts w:ascii="times new roman;serif" w:hAnsi="times new roman;serif"/>
          <w:color w:val="3C3C3C"/>
          <w:sz w:val="28"/>
        </w:rPr>
        <w:br/>
      </w:r>
      <w:r>
        <w:rPr>
          <w:rFonts w:ascii="times new roman;serif" w:hAnsi="times new roman;serif"/>
          <w:b/>
          <w:color w:val="3C3C3C"/>
          <w:sz w:val="28"/>
        </w:rPr>
        <w:t>по предупреждению и ликвидации пожаров и иных чрезвычайных ситуаций на территории  </w:t>
      </w:r>
      <w:r>
        <w:rPr>
          <w:rFonts w:ascii="times new roman;serif" w:hAnsi="times new roman;serif"/>
          <w:b/>
          <w:color w:val="3C3C3C"/>
          <w:sz w:val="28"/>
          <w:lang w:val="ru-RU"/>
        </w:rPr>
        <w:t>Полтавского</w:t>
      </w:r>
      <w:r>
        <w:rPr>
          <w:color w:val="3C3C3C"/>
        </w:rPr>
        <w:t xml:space="preserve">  </w:t>
      </w:r>
      <w:r>
        <w:rPr>
          <w:rFonts w:ascii="times new roman;serif" w:hAnsi="times new roman;serif"/>
          <w:b/>
          <w:color w:val="3C3C3C"/>
          <w:sz w:val="28"/>
        </w:rPr>
        <w:t xml:space="preserve">сельского поселения </w:t>
      </w:r>
    </w:p>
    <w:tbl>
      <w:tblPr>
        <w:tblW w:w="943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525"/>
        <w:gridCol w:w="4260"/>
        <w:gridCol w:w="2010"/>
        <w:gridCol w:w="2640"/>
      </w:tblGrid>
      <w:tr>
        <w:trPr/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color w:val="3C3C3C"/>
              </w:rPr>
            </w:pPr>
            <w:r>
              <w:rPr>
                <w:color w:val="3C3C3C"/>
              </w:rPr>
              <w:t xml:space="preserve">№ </w:t>
            </w:r>
            <w:r>
              <w:rPr>
                <w:rFonts w:ascii="times new roman;serif" w:hAnsi="times new roman;serif"/>
                <w:color w:val="3C3C3C"/>
                <w:sz w:val="28"/>
              </w:rPr>
              <w:t>п\п</w:t>
            </w:r>
          </w:p>
        </w:tc>
        <w:tc>
          <w:tcPr>
            <w:tcW w:w="42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Сроки выполнения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Ответственные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2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3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4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Руководители предприятий и учреждений и главы КФХ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2.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3.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Инспектор  администрации  и глава  поселения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4.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"01", "010"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летний период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5.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Руководители предприятий и учреждений всех форм собственности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6.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Руководитель с/х предприятия и главы КФХ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7.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ежеквартально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Директор  </w:t>
            </w:r>
            <w:r>
              <w:rPr>
                <w:rFonts w:ascii="times new roman;serif" w:hAnsi="times new roman;serif"/>
                <w:color w:val="3C3C3C"/>
                <w:sz w:val="28"/>
                <w:lang w:val="ru-RU"/>
              </w:rPr>
              <w:t xml:space="preserve">Полтавской </w:t>
            </w:r>
            <w:r>
              <w:rPr>
                <w:rFonts w:ascii="times new roman;serif" w:hAnsi="times new roman;serif"/>
                <w:color w:val="3C3C3C"/>
                <w:sz w:val="28"/>
              </w:rPr>
              <w:t xml:space="preserve">  СОШ 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8.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 xml:space="preserve">МУ ЦКС </w:t>
            </w:r>
            <w:r>
              <w:rPr>
                <w:rFonts w:ascii="times new roman;serif" w:hAnsi="times new roman;serif"/>
                <w:color w:val="3C3C3C"/>
                <w:sz w:val="28"/>
                <w:lang w:val="ru-RU"/>
              </w:rPr>
              <w:t>Полтавского</w:t>
            </w:r>
            <w:r>
              <w:rPr>
                <w:rFonts w:ascii="times new roman;serif" w:hAnsi="times new roman;serif"/>
                <w:color w:val="3C3C3C"/>
                <w:sz w:val="28"/>
              </w:rPr>
              <w:t xml:space="preserve"> с/п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9.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Жители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10.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Рекомендовать жителям:</w:t>
            </w:r>
          </w:p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пожароопасный период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жители сел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11.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12.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13.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 необходи-мости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Администрация, руководители предприятий ЖКХ и сельхозпредприя-тия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14.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Содержать свободными, в исправном состоянии дороги, проезды и подъезды к зданиям, сооружениям, водоисточникам  для проезда пожарной техники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постоянно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Предприятия и учреждения всех форм собствен-ности, жители поселения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15.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в течение года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</w:t>
            </w:r>
          </w:p>
        </w:tc>
      </w:tr>
      <w:tr>
        <w:trPr/>
        <w:tc>
          <w:tcPr>
            <w:tcW w:w="5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16.</w:t>
            </w:r>
          </w:p>
        </w:tc>
        <w:tc>
          <w:tcPr>
            <w:tcW w:w="42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jc w:val="center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регулярно</w:t>
            </w:r>
          </w:p>
        </w:tc>
        <w:tc>
          <w:tcPr>
            <w:tcW w:w="26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2"/>
              <w:spacing w:before="0" w:after="283"/>
              <w:rPr>
                <w:rFonts w:ascii="times new roman;serif" w:hAnsi="times new roman;serif"/>
                <w:color w:val="3C3C3C"/>
                <w:sz w:val="28"/>
              </w:rPr>
            </w:pPr>
            <w:r>
              <w:rPr>
                <w:rFonts w:ascii="times new roman;serif" w:hAnsi="times new roman;serif"/>
                <w:color w:val="3C3C3C"/>
                <w:sz w:val="28"/>
              </w:rPr>
              <w:t>Администрация поселения</w:t>
            </w:r>
          </w:p>
        </w:tc>
      </w:tr>
    </w:tbl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17</Pages>
  <Words>2394</Words>
  <Characters>17057</Characters>
  <CharactersWithSpaces>19717</CharactersWithSpaces>
  <Paragraphs>330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2019-05-24T15:43:03Z</dcterms:created>
  <dc:creator/>
  <dc:description/>
  <dc:language>ru-RU</dc:language>
  <cp:lastModifiedBy/>
  <dcterms:modified xsi:type="dcterms:W3CDTF">2019-05-24T15:43:49Z</dcterms:modified>
  <cp:revision>1</cp:revision>
  <dc:subject/>
  <dc:title/>
</cp:coreProperties>
</file>