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4"/>
        <w:gridCol w:w="9514"/>
      </w:tblGrid>
      <w:tr>
        <w:trPr/>
        <w:tc>
          <w:tcPr>
            <w:tcW w:w="124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514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Администрация Полтавского сельского поселения 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 CYR" w:hAnsi="Times New Roman CYR"/>
                <w:b/>
                <w:sz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lang w:val="ru-RU"/>
              </w:rPr>
              <w:t>Карталинского муниципального района Челябинской области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>
                <w:rFonts w:ascii="Times New Roman CYR" w:hAnsi="Times New Roman CYR"/>
                <w:sz w:val="28"/>
                <w:lang w:val="en-US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РАСПОРЯЖЕНИЕ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17.10.2017 </w:t>
            </w:r>
            <w:r>
              <w:rPr>
                <w:rFonts w:ascii="Times New Roman CYR" w:hAnsi="Times New Roman CYR"/>
                <w:sz w:val="28"/>
                <w:lang w:val="ru-RU"/>
              </w:rPr>
              <w:t>года № 91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 CYR" w:hAnsi="Times New Roman CYR"/>
                <w:color w:val="000000"/>
                <w:sz w:val="28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Об утверждении состава комиссии 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 CYR" w:hAnsi="Times New Roman CYR"/>
                <w:color w:val="000000"/>
                <w:sz w:val="28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по проведению инвентаризации 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 CYR" w:hAnsi="Times New Roman CYR"/>
                <w:color w:val="000000"/>
                <w:sz w:val="28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благоустройства дворовых территорий 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 CYR" w:hAnsi="Times New Roman CYR"/>
                <w:color w:val="000000"/>
                <w:sz w:val="28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и общественных территорий на 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 CYR" w:hAnsi="Times New Roman CYR"/>
                <w:color w:val="000000"/>
                <w:sz w:val="28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территории Полтавского сельского поселения 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В соответствии с Постановлением Правительства Российской Федерации от 10.02.2017 № 169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», </w:t>
            </w: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приказом Министерства строительства и жилищно-коммунального хозяйства Российской Федерации от 06.04.2017 № 691/пр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«</w:t>
            </w: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» </w:t>
            </w: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>на 2018-2022 годы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»</w:t>
            </w:r>
            <w:r>
              <w:rPr>
                <w:sz w:val="28"/>
              </w:rPr>
              <w:t>,</w:t>
            </w:r>
          </w:p>
          <w:p>
            <w:pPr>
              <w:pStyle w:val="Style22"/>
              <w:spacing w:before="0" w:after="283"/>
              <w:rPr/>
            </w:pPr>
            <w:r>
              <w:rPr/>
              <w:t xml:space="preserve">  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 xml:space="preserve">оздать комиссию </w:t>
            </w: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по проведению инвентаризации 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 CYR" w:hAnsi="Times New Roman CYR"/>
                <w:color w:val="000000"/>
                <w:sz w:val="28"/>
                <w:lang w:val="ru-RU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благоустройства дворовых территорий и общественных территорий на </w:t>
            </w:r>
          </w:p>
          <w:p>
            <w:pPr>
              <w:pStyle w:val="Style20"/>
              <w:spacing w:before="0" w:after="283"/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lang w:val="ru-RU"/>
              </w:rPr>
              <w:t xml:space="preserve">территории Полтавского сельского поселения </w:t>
            </w:r>
            <w:r>
              <w:rPr>
                <w:sz w:val="28"/>
              </w:rPr>
              <w:t>в составе:</w:t>
            </w:r>
          </w:p>
          <w:p>
            <w:pPr>
              <w:pStyle w:val="Style20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Уварова В.В.-старший по дому №2 пер.Спортивный,</w:t>
            </w:r>
          </w:p>
          <w:p>
            <w:pPr>
              <w:pStyle w:val="Style20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Якименко Н.А.-старший по дому №3пер.Спортивный,</w:t>
            </w:r>
          </w:p>
          <w:p>
            <w:pPr>
              <w:pStyle w:val="Style20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Матяж А.П.-старший по дому №4 пер.Спортивный,</w:t>
            </w:r>
          </w:p>
          <w:p>
            <w:pPr>
              <w:pStyle w:val="Style20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Тимофеев Д.А.- старший по дому №15 пер.Спортивный</w:t>
            </w:r>
          </w:p>
          <w:p>
            <w:pPr>
              <w:pStyle w:val="Style22"/>
              <w:spacing w:before="0" w:after="283"/>
              <w:rPr/>
            </w:pPr>
            <w:r>
              <w:rPr>
                <w:sz w:val="28"/>
                <w:lang w:val="ru-RU"/>
              </w:rPr>
              <w:t>Варенников Н.Н</w:t>
            </w:r>
            <w:r>
              <w:rPr>
                <w:sz w:val="28"/>
              </w:rPr>
              <w:t>. – председатель комиссии,</w:t>
            </w:r>
            <w:r>
              <w:rPr/>
              <w:t xml:space="preserve"> </w:t>
            </w:r>
          </w:p>
          <w:p>
            <w:pPr>
              <w:pStyle w:val="Style22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Мещерякова Л.Н.- секретарь комиссии,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Члены комиссии:</w:t>
            </w:r>
            <w:r>
              <w:rPr/>
              <w:t xml:space="preserve"> </w:t>
            </w:r>
          </w:p>
          <w:p>
            <w:pPr>
              <w:pStyle w:val="Style23"/>
              <w:rPr/>
            </w:pPr>
            <w:r>
              <w:rPr>
                <w:sz w:val="28"/>
                <w:lang w:val="ru-RU"/>
              </w:rPr>
              <w:t>Дрынов С.Г.</w:t>
            </w:r>
            <w:r>
              <w:rPr/>
              <w:t xml:space="preserve"> – </w:t>
            </w:r>
            <w:r>
              <w:rPr>
                <w:sz w:val="28"/>
                <w:lang w:val="ru-RU"/>
              </w:rPr>
              <w:t>директор МУП ЖКХ Полтавского сельского поселения</w:t>
            </w:r>
            <w:r>
              <w:rPr>
                <w:sz w:val="28"/>
              </w:rPr>
              <w:t>,</w:t>
            </w:r>
            <w:r>
              <w:rPr/>
              <w:t xml:space="preserve"> </w:t>
            </w:r>
          </w:p>
          <w:p>
            <w:pPr>
              <w:pStyle w:val="Style22"/>
              <w:rPr>
                <w:sz w:val="28"/>
              </w:rPr>
            </w:pPr>
            <w:r>
              <w:rPr>
                <w:sz w:val="28"/>
              </w:rPr>
              <w:t xml:space="preserve">Демидов С.А. – депутат Совета депутатов Полтавского сельского </w:t>
            </w:r>
          </w:p>
          <w:p>
            <w:pPr>
              <w:pStyle w:val="Style22"/>
              <w:spacing w:before="0" w:after="283"/>
              <w:rPr/>
            </w:pPr>
            <w:r>
              <w:rPr>
                <w:sz w:val="28"/>
              </w:rPr>
              <w:t>поселения,</w:t>
            </w:r>
            <w:r>
              <w:rPr/>
              <w:t xml:space="preserve"> </w:t>
            </w:r>
          </w:p>
          <w:p>
            <w:pPr>
              <w:pStyle w:val="Style22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Чичай В.И.- депутат Совета депутатов Полтавского сельского </w:t>
            </w:r>
          </w:p>
          <w:p>
            <w:pPr>
              <w:pStyle w:val="Style22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поселения,</w:t>
            </w:r>
          </w:p>
          <w:p>
            <w:pPr>
              <w:pStyle w:val="Style22"/>
              <w:rPr>
                <w:sz w:val="28"/>
              </w:rPr>
            </w:pPr>
            <w:r>
              <w:rPr>
                <w:sz w:val="28"/>
                <w:lang w:val="ru-RU"/>
              </w:rPr>
              <w:t>Ханжина Э.А.</w:t>
            </w:r>
            <w:r>
              <w:rPr>
                <w:sz w:val="28"/>
              </w:rPr>
              <w:t xml:space="preserve"> - депутат Совета депутатов Полтавского сельского </w:t>
            </w:r>
          </w:p>
          <w:p>
            <w:pPr>
              <w:pStyle w:val="Style23"/>
              <w:rPr/>
            </w:pPr>
            <w:r>
              <w:rPr>
                <w:sz w:val="28"/>
                <w:lang w:val="ru-RU"/>
              </w:rPr>
              <w:t>п</w:t>
            </w:r>
            <w:r>
              <w:rPr>
                <w:sz w:val="28"/>
              </w:rPr>
              <w:t>оселения,</w:t>
            </w:r>
            <w:r>
              <w:rPr/>
              <w:t xml:space="preserve"> </w:t>
            </w:r>
          </w:p>
          <w:p>
            <w:pPr>
              <w:pStyle w:val="Style23"/>
              <w:rPr>
                <w:sz w:val="28"/>
              </w:rPr>
            </w:pPr>
            <w:r>
              <w:rPr>
                <w:sz w:val="28"/>
                <w:lang w:val="ru-RU"/>
              </w:rPr>
              <w:t>Мякотина Л.С.</w:t>
            </w:r>
            <w:r>
              <w:rPr>
                <w:sz w:val="28"/>
              </w:rPr>
              <w:t xml:space="preserve"> - депутат Совета депутатов Полтавского сельского </w:t>
            </w:r>
          </w:p>
          <w:p>
            <w:pPr>
              <w:pStyle w:val="Style23"/>
              <w:rPr/>
            </w:pPr>
            <w:r>
              <w:rPr>
                <w:sz w:val="28"/>
                <w:lang w:val="ru-RU"/>
              </w:rPr>
              <w:t>п</w:t>
            </w:r>
            <w:r>
              <w:rPr>
                <w:sz w:val="28"/>
              </w:rPr>
              <w:t>оселения,</w:t>
            </w:r>
            <w:r>
              <w:rPr/>
              <w:t xml:space="preserve"> </w:t>
            </w:r>
          </w:p>
          <w:p>
            <w:pPr>
              <w:pStyle w:val="Style23"/>
              <w:rPr/>
            </w:pPr>
            <w:r>
              <w:rPr>
                <w:sz w:val="28"/>
                <w:lang w:val="ru-RU"/>
              </w:rPr>
              <w:t>Мордвинцева Г.Г.- старший по дому №1 пер.Спортивный,</w:t>
            </w:r>
            <w:r>
              <w:rPr/>
              <w:t xml:space="preserve">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>
                <w:sz w:val="28"/>
              </w:rPr>
              <w:t xml:space="preserve">2. Комиссии </w:t>
            </w:r>
            <w:r>
              <w:rPr>
                <w:rFonts w:ascii="Times New Roman CYR" w:hAnsi="Times New Roman CYR"/>
                <w:sz w:val="28"/>
                <w:lang w:val="ru-RU"/>
              </w:rPr>
              <w:t>проводит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проверк</w:t>
            </w:r>
            <w:r>
              <w:rPr>
                <w:rFonts w:ascii="Times New Roman CYR" w:hAnsi="Times New Roman CYR"/>
                <w:sz w:val="28"/>
                <w:lang w:val="ru-RU"/>
              </w:rPr>
              <w:t>у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</w:rPr>
              <w:t>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общественных территорий, а также потребности в работах по благоустройству указанных территорий.</w:t>
            </w:r>
            <w:r>
              <w:rPr/>
              <w:t xml:space="preserve"> </w:t>
            </w:r>
          </w:p>
          <w:p>
            <w:pPr>
              <w:pStyle w:val="Style23"/>
              <w:spacing w:before="0" w:after="283"/>
              <w:rPr/>
            </w:pPr>
            <w:r>
              <w:rPr/>
              <w:t xml:space="preserve">  </w:t>
            </w:r>
          </w:p>
          <w:p>
            <w:pPr>
              <w:pStyle w:val="Style20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>
                <w:sz w:val="28"/>
              </w:rPr>
              <w:t>Контроль за исполнением распоряжения оставляю за собой.</w:t>
            </w:r>
            <w:r>
              <w:rPr/>
              <w:t xml:space="preserve"> </w:t>
            </w:r>
          </w:p>
          <w:p>
            <w:pPr>
              <w:pStyle w:val="Style20"/>
              <w:numPr>
                <w:ilvl w:val="0"/>
                <w:numId w:val="0"/>
              </w:numPr>
              <w:spacing w:before="0" w:after="283"/>
              <w:ind w:left="707" w:hanging="0"/>
              <w:jc w:val="both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both"/>
              <w:rPr/>
            </w:pPr>
            <w:r>
              <w:rPr/>
              <w:t> </w:t>
            </w:r>
            <w:r>
              <w:rPr>
                <w:rFonts w:ascii="Times New Roman CYR" w:hAnsi="Times New Roman CYR"/>
                <w:sz w:val="28"/>
                <w:lang w:val="ru-RU"/>
              </w:rPr>
              <w:t xml:space="preserve">Глава Полтавского 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>
                <w:rFonts w:ascii="Times New Roman CYR" w:hAnsi="Times New Roman CYR"/>
                <w:sz w:val="28"/>
                <w:lang w:val="ru-RU"/>
              </w:rPr>
              <w:t>сельского поселения Н.Н.Варенников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auto"/>
    <w:pitch w:val="default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2</Pages>
  <Words>260</Words>
  <Characters>2058</Characters>
  <CharactersWithSpaces>2328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2019-06-10T09:19:10Z</dcterms:created>
  <dc:creator/>
  <dc:description/>
  <dc:language>ru-RU</dc:language>
  <cp:lastModifiedBy/>
  <dcterms:modified xsi:type="dcterms:W3CDTF">2019-06-10T09:20:18Z</dcterms:modified>
  <cp:revision>1</cp:revision>
  <dc:subject/>
  <dc:title/>
</cp:coreProperties>
</file>