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Администрация Полтавского сельского поселения</w:t>
      </w:r>
    </w:p>
    <w:p>
      <w:pPr>
        <w:pStyle w:val="Style15"/>
        <w:rPr/>
      </w:pPr>
      <w:r>
        <w:rPr/>
        <w:t> </w:t>
      </w:r>
      <w:r>
        <w:rPr/>
        <w:t>Карталинского  муниципального  района Челябинской области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ПОСТАНОВЛЕНИЕ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от  30.11.2017 г.                            №  36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Об утверждении  муниципальной </w:t>
      </w:r>
    </w:p>
    <w:p>
      <w:pPr>
        <w:pStyle w:val="Style15"/>
        <w:rPr/>
      </w:pPr>
      <w:r>
        <w:rPr/>
        <w:t>программы  «Формирование</w:t>
      </w:r>
    </w:p>
    <w:p>
      <w:pPr>
        <w:pStyle w:val="Style15"/>
        <w:rPr/>
      </w:pPr>
      <w:r>
        <w:rPr/>
        <w:t> </w:t>
      </w:r>
      <w:r>
        <w:rPr/>
        <w:t>современной городской среды </w:t>
      </w:r>
    </w:p>
    <w:p>
      <w:pPr>
        <w:pStyle w:val="Style15"/>
        <w:rPr/>
      </w:pPr>
      <w:r>
        <w:rPr/>
        <w:t>населенных пунктов Полтавского </w:t>
      </w:r>
    </w:p>
    <w:p>
      <w:pPr>
        <w:pStyle w:val="Style15"/>
        <w:rPr/>
      </w:pPr>
      <w:r>
        <w:rPr/>
        <w:t>сельского поселения Карталинского</w:t>
      </w:r>
    </w:p>
    <w:p>
      <w:pPr>
        <w:pStyle w:val="Style15"/>
        <w:rPr/>
      </w:pPr>
      <w:r>
        <w:rPr/>
        <w:t>муниципального района на 2018-2022годы»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В  соответствии  с  Федеральным законом  от 06.10.2003 года   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  администрация Полтавского сельского поселения постановляет :</w:t>
      </w:r>
    </w:p>
    <w:p>
      <w:pPr>
        <w:pStyle w:val="Style15"/>
        <w:rPr/>
      </w:pPr>
      <w:r>
        <w:rPr/>
        <w:t>1. Утвердить прилагаемую муниципальную программу  «Формирование современной городской среды населенных пунктов Полтавского сельского поселения Карталинского муниципального района на 2018-2022годы».</w:t>
      </w:r>
    </w:p>
    <w:p>
      <w:pPr>
        <w:pStyle w:val="Style15"/>
        <w:rPr/>
      </w:pPr>
      <w:r>
        <w:rPr/>
        <w:t>2. Разместить настоящее постановление на официальном сайте администрации  Полтавского сельского поселения.</w:t>
      </w:r>
    </w:p>
    <w:p>
      <w:pPr>
        <w:pStyle w:val="Style15"/>
        <w:rPr/>
      </w:pPr>
      <w:r>
        <w:rPr/>
        <w:t>3. Контроль исполнения настоящего постановления оставляю за собой.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Глава Полтавского</w:t>
      </w:r>
    </w:p>
    <w:p>
      <w:pPr>
        <w:pStyle w:val="Style15"/>
        <w:rPr/>
      </w:pPr>
      <w:r>
        <w:rPr/>
        <w:t>сельского поселения                                          Н.Н.Варенников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LibreOffice/6.0.4.2$Windows_x86 LibreOffice_project/9b0d9b32d5dcda91d2f1a96dc04c645c450872bf</Application>
  <Pages>1</Pages>
  <Words>138</Words>
  <Characters>1155</Characters>
  <CharactersWithSpaces>1375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2019-05-27T15:46:34Z</dcterms:created>
  <dc:creator/>
  <dc:description/>
  <dc:language>ru-RU</dc:language>
  <cp:lastModifiedBy/>
  <dcterms:modified xsi:type="dcterms:W3CDTF">2019-05-27T15:48:35Z</dcterms:modified>
  <cp:revision>1</cp:revision>
  <dc:subject/>
  <dc:title/>
</cp:coreProperties>
</file>